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E2" w:rsidRPr="00B04111" w:rsidRDefault="003C3222" w:rsidP="0037692B">
      <w:pPr>
        <w:spacing w:after="0" w:line="240" w:lineRule="auto"/>
        <w:jc w:val="center"/>
        <w:rPr>
          <w:rFonts w:ascii="Californian FB" w:hAnsi="Californian FB"/>
          <w:b/>
          <w:color w:val="7030A0"/>
          <w:sz w:val="48"/>
          <w:szCs w:val="48"/>
          <w:u w:val="single"/>
        </w:rPr>
      </w:pPr>
      <w:bookmarkStart w:id="0" w:name="_GoBack"/>
      <w:bookmarkEnd w:id="0"/>
      <w:r w:rsidRPr="00B04111">
        <w:rPr>
          <w:rFonts w:ascii="Californian FB" w:hAnsi="Californian FB"/>
          <w:b/>
          <w:color w:val="7030A0"/>
          <w:sz w:val="48"/>
          <w:szCs w:val="48"/>
          <w:u w:val="single"/>
        </w:rPr>
        <w:t>What Meaneth Then?</w:t>
      </w:r>
    </w:p>
    <w:p w:rsidR="0037692B" w:rsidRPr="0037692B" w:rsidRDefault="0037692B" w:rsidP="0037692B">
      <w:pPr>
        <w:spacing w:after="0" w:line="240" w:lineRule="auto"/>
        <w:jc w:val="center"/>
        <w:rPr>
          <w:rFonts w:ascii="Californian FB" w:hAnsi="Californian FB"/>
          <w:sz w:val="24"/>
          <w:szCs w:val="24"/>
        </w:rPr>
      </w:pPr>
      <w:r w:rsidRPr="0037692B">
        <w:rPr>
          <w:rFonts w:ascii="Californian FB" w:hAnsi="Californian FB"/>
          <w:sz w:val="24"/>
          <w:szCs w:val="24"/>
        </w:rPr>
        <w:t>B</w:t>
      </w:r>
      <w:r w:rsidR="00B04111">
        <w:rPr>
          <w:rFonts w:ascii="Californian FB" w:hAnsi="Californian FB"/>
          <w:sz w:val="24"/>
          <w:szCs w:val="24"/>
        </w:rPr>
        <w:t>ob Howton /</w:t>
      </w:r>
      <w:r w:rsidRPr="0037692B">
        <w:rPr>
          <w:rFonts w:ascii="Californian FB" w:hAnsi="Californian FB"/>
          <w:sz w:val="24"/>
          <w:szCs w:val="24"/>
        </w:rPr>
        <w:t xml:space="preserve"> East Point Bulletin</w:t>
      </w:r>
    </w:p>
    <w:p w:rsidR="00B04111" w:rsidRDefault="00B04111" w:rsidP="00B04111">
      <w:pPr>
        <w:spacing w:after="0" w:line="240" w:lineRule="auto"/>
        <w:jc w:val="center"/>
        <w:rPr>
          <w:rFonts w:ascii="Californian FB" w:hAnsi="Californian FB"/>
          <w:sz w:val="8"/>
          <w:szCs w:val="8"/>
        </w:rPr>
      </w:pPr>
    </w:p>
    <w:p w:rsidR="00B04111" w:rsidRDefault="00B04111" w:rsidP="00B04111">
      <w:pPr>
        <w:spacing w:after="0" w:line="240" w:lineRule="auto"/>
        <w:jc w:val="center"/>
        <w:rPr>
          <w:rFonts w:ascii="Californian FB" w:hAnsi="Californian FB"/>
          <w:sz w:val="8"/>
          <w:szCs w:val="8"/>
        </w:rPr>
      </w:pPr>
    </w:p>
    <w:p w:rsidR="00B04111" w:rsidRDefault="00B04111" w:rsidP="00B04111">
      <w:pPr>
        <w:spacing w:after="0" w:line="240" w:lineRule="auto"/>
        <w:jc w:val="center"/>
        <w:rPr>
          <w:rFonts w:ascii="Californian FB" w:hAnsi="Californian FB"/>
          <w:sz w:val="24"/>
          <w:szCs w:val="24"/>
        </w:rPr>
      </w:pPr>
      <w:r w:rsidRPr="00B04111">
        <w:rPr>
          <w:rFonts w:ascii="Californian FB" w:hAnsi="Californian FB"/>
          <w:sz w:val="24"/>
          <w:szCs w:val="24"/>
        </w:rPr>
        <w:drawing>
          <wp:inline distT="0" distB="0" distL="0" distR="0" wp14:anchorId="13EC1D3E" wp14:editId="642A8CB1">
            <wp:extent cx="2038398" cy="1481137"/>
            <wp:effectExtent l="76200" t="76200" r="133350" b="138430"/>
            <wp:docPr id="1" name="Picture 1" descr="1 Samuel 15 | Bible Teaching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amuel 15 | Bible Teaching Notes"/>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43894" cy="14851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04111" w:rsidRDefault="00B04111" w:rsidP="00B04111">
      <w:pPr>
        <w:spacing w:after="0" w:line="240" w:lineRule="auto"/>
        <w:jc w:val="both"/>
        <w:rPr>
          <w:rFonts w:ascii="Californian FB" w:hAnsi="Californian FB"/>
          <w:sz w:val="8"/>
          <w:szCs w:val="8"/>
        </w:rPr>
      </w:pPr>
    </w:p>
    <w:p w:rsidR="00B04111" w:rsidRDefault="00B04111" w:rsidP="00B04111">
      <w:pPr>
        <w:spacing w:after="0" w:line="240" w:lineRule="auto"/>
        <w:jc w:val="both"/>
        <w:rPr>
          <w:rFonts w:ascii="Californian FB" w:hAnsi="Californian FB"/>
          <w:sz w:val="8"/>
          <w:szCs w:val="8"/>
        </w:rPr>
      </w:pPr>
    </w:p>
    <w:p w:rsidR="003C3222" w:rsidRPr="0037692B" w:rsidRDefault="00B04111" w:rsidP="00B04111">
      <w:pPr>
        <w:spacing w:after="0" w:line="240" w:lineRule="auto"/>
        <w:jc w:val="both"/>
        <w:rPr>
          <w:rFonts w:ascii="Californian FB" w:hAnsi="Californian FB"/>
          <w:sz w:val="24"/>
          <w:szCs w:val="24"/>
        </w:rPr>
      </w:pPr>
      <w:r>
        <w:rPr>
          <w:rFonts w:ascii="Californian FB" w:hAnsi="Californian FB"/>
          <w:sz w:val="8"/>
          <w:szCs w:val="8"/>
        </w:rPr>
        <w:tab/>
      </w:r>
      <w:r w:rsidR="0037692B">
        <w:rPr>
          <w:rFonts w:ascii="Californian FB" w:hAnsi="Californian FB"/>
          <w:sz w:val="24"/>
          <w:szCs w:val="24"/>
        </w:rPr>
        <w:t>The book of 1 Samuel is a heart</w:t>
      </w:r>
      <w:r w:rsidR="003C3222" w:rsidRPr="0037692B">
        <w:rPr>
          <w:rFonts w:ascii="Californian FB" w:hAnsi="Californian FB"/>
          <w:sz w:val="24"/>
          <w:szCs w:val="24"/>
        </w:rPr>
        <w:t>warming disclosure of God’s loving providence to those who love and obey Him.  At the same time, it paints a vivid and fearful picture of the wrath of God upon those who turn a deaf ear to His Word.  Look at the clear definition of God’s instructions to utterly destroy the people of Amalek.  Then witness the foolish imposition of King Saul’s flawed judgment, which he used instead.</w:t>
      </w:r>
    </w:p>
    <w:p w:rsidR="003C3222" w:rsidRPr="0037692B" w:rsidRDefault="003C3222" w:rsidP="00B04111">
      <w:pPr>
        <w:spacing w:after="0" w:line="240" w:lineRule="auto"/>
        <w:jc w:val="both"/>
        <w:rPr>
          <w:rFonts w:ascii="Californian FB" w:hAnsi="Californian FB"/>
          <w:sz w:val="24"/>
          <w:szCs w:val="24"/>
        </w:rPr>
      </w:pPr>
      <w:r w:rsidRPr="0037692B">
        <w:rPr>
          <w:rFonts w:ascii="Californian FB" w:hAnsi="Californian FB"/>
          <w:sz w:val="24"/>
          <w:szCs w:val="24"/>
        </w:rPr>
        <w:tab/>
      </w:r>
      <w:r w:rsidRPr="0037692B">
        <w:rPr>
          <w:rFonts w:ascii="Californian FB" w:hAnsi="Californian FB"/>
          <w:b/>
          <w:i/>
          <w:color w:val="7030A0"/>
          <w:sz w:val="24"/>
          <w:szCs w:val="24"/>
        </w:rPr>
        <w:t>“Now go and smite Amalek, and utterly destroy all that they have, and spare them not; but slay both man and woman, infant and suckling, ox and sheep, camel and ass.”</w:t>
      </w:r>
      <w:r w:rsidRPr="0037692B">
        <w:rPr>
          <w:rFonts w:ascii="Californian FB" w:hAnsi="Californian FB"/>
          <w:sz w:val="24"/>
          <w:szCs w:val="24"/>
        </w:rPr>
        <w:t xml:space="preserve"> (</w:t>
      </w:r>
      <w:r w:rsidRPr="0037692B">
        <w:rPr>
          <w:rFonts w:ascii="Californian FB" w:hAnsi="Californian FB"/>
          <w:b/>
          <w:color w:val="7030A0"/>
          <w:sz w:val="24"/>
          <w:szCs w:val="24"/>
        </w:rPr>
        <w:t>1 Samuel</w:t>
      </w:r>
      <w:r w:rsidR="0037692B">
        <w:rPr>
          <w:rFonts w:ascii="Californian FB" w:hAnsi="Californian FB"/>
          <w:b/>
          <w:color w:val="7030A0"/>
          <w:sz w:val="24"/>
          <w:szCs w:val="24"/>
        </w:rPr>
        <w:t xml:space="preserve"> </w:t>
      </w:r>
      <w:r w:rsidRPr="0037692B">
        <w:rPr>
          <w:rFonts w:ascii="Californian FB" w:hAnsi="Californian FB"/>
          <w:b/>
          <w:color w:val="7030A0"/>
          <w:sz w:val="24"/>
          <w:szCs w:val="24"/>
        </w:rPr>
        <w:t>15:3</w:t>
      </w:r>
      <w:r w:rsidRPr="0037692B">
        <w:rPr>
          <w:rFonts w:ascii="Californian FB" w:hAnsi="Californian FB"/>
          <w:sz w:val="24"/>
          <w:szCs w:val="24"/>
        </w:rPr>
        <w:t xml:space="preserve">)  With these clear instructions before us, take a look at what Saul did instead!  </w:t>
      </w:r>
      <w:r w:rsidRPr="0037692B">
        <w:rPr>
          <w:rFonts w:ascii="Californian FB" w:hAnsi="Californian FB"/>
          <w:b/>
          <w:i/>
          <w:color w:val="7030A0"/>
          <w:sz w:val="24"/>
          <w:szCs w:val="24"/>
        </w:rPr>
        <w:t>“But Saul and the people spared Agag, and the best of the sheep, and of the oxen, and of the fatlings, and the lambs, and all that was good, and would not utterly destroy them; but every thing that was vile and refuse, that they destroyed utterly.”</w:t>
      </w:r>
      <w:r w:rsidRPr="0037692B">
        <w:rPr>
          <w:rFonts w:ascii="Californian FB" w:hAnsi="Californian FB"/>
          <w:color w:val="7030A0"/>
          <w:sz w:val="24"/>
          <w:szCs w:val="24"/>
        </w:rPr>
        <w:t xml:space="preserve">  </w:t>
      </w:r>
      <w:r w:rsidRPr="0037692B">
        <w:rPr>
          <w:rFonts w:ascii="Californian FB" w:hAnsi="Californian FB"/>
          <w:sz w:val="24"/>
          <w:szCs w:val="24"/>
        </w:rPr>
        <w:t>(</w:t>
      </w:r>
      <w:r w:rsidRPr="0037692B">
        <w:rPr>
          <w:rFonts w:ascii="Californian FB" w:hAnsi="Californian FB"/>
          <w:b/>
          <w:color w:val="7030A0"/>
          <w:sz w:val="24"/>
          <w:szCs w:val="24"/>
        </w:rPr>
        <w:t>1 Samuel 15:9</w:t>
      </w:r>
      <w:r w:rsidRPr="0037692B">
        <w:rPr>
          <w:rFonts w:ascii="Californian FB" w:hAnsi="Californian FB"/>
          <w:sz w:val="24"/>
          <w:szCs w:val="24"/>
        </w:rPr>
        <w:t>)   Verse eleven shows God repenting that He had made Saul king.</w:t>
      </w:r>
    </w:p>
    <w:p w:rsidR="003C3222" w:rsidRPr="0037692B" w:rsidRDefault="003C3222" w:rsidP="00B04111">
      <w:pPr>
        <w:spacing w:after="0" w:line="240" w:lineRule="auto"/>
        <w:jc w:val="both"/>
        <w:rPr>
          <w:rFonts w:ascii="Californian FB" w:hAnsi="Californian FB"/>
          <w:sz w:val="24"/>
          <w:szCs w:val="24"/>
        </w:rPr>
      </w:pPr>
      <w:r w:rsidRPr="0037692B">
        <w:rPr>
          <w:rFonts w:ascii="Californian FB" w:hAnsi="Californian FB"/>
          <w:sz w:val="24"/>
          <w:szCs w:val="24"/>
        </w:rPr>
        <w:tab/>
        <w:t xml:space="preserve">The results of this self-willed disobedience is spelled out, </w:t>
      </w:r>
      <w:r w:rsidRPr="0037692B">
        <w:rPr>
          <w:rFonts w:ascii="Californian FB" w:hAnsi="Californian FB"/>
          <w:b/>
          <w:i/>
          <w:color w:val="7030A0"/>
          <w:sz w:val="24"/>
          <w:szCs w:val="24"/>
        </w:rPr>
        <w:t xml:space="preserve">“And Samuel came to Saul: and Saul said unto him, ‘Blessed be thou of the Lord: I have performed the commandment of the Lord.’  And Samuel said, </w:t>
      </w:r>
      <w:r w:rsidR="00B04111">
        <w:rPr>
          <w:rFonts w:ascii="Californian FB" w:hAnsi="Californian FB"/>
          <w:b/>
          <w:i/>
          <w:color w:val="7030A0"/>
          <w:sz w:val="24"/>
          <w:szCs w:val="24"/>
        </w:rPr>
        <w:t>‘</w:t>
      </w:r>
      <w:r w:rsidR="00B04111" w:rsidRPr="00B04111">
        <w:rPr>
          <w:rFonts w:ascii="Californian FB" w:hAnsi="Californian FB"/>
          <w:b/>
          <w:i/>
          <w:color w:val="7030A0"/>
          <w:sz w:val="24"/>
          <w:szCs w:val="24"/>
          <w:u w:val="single"/>
        </w:rPr>
        <w:t>WHAT MEANETH THEN</w:t>
      </w:r>
      <w:r w:rsidRPr="0037692B">
        <w:rPr>
          <w:rFonts w:ascii="Californian FB" w:hAnsi="Californian FB"/>
          <w:b/>
          <w:i/>
          <w:color w:val="7030A0"/>
          <w:sz w:val="24"/>
          <w:szCs w:val="24"/>
        </w:rPr>
        <w:t>, this bleating of sheep in mine ears, and the lowing of oxen which I hear.’”</w:t>
      </w:r>
      <w:r w:rsidRPr="0037692B">
        <w:rPr>
          <w:rFonts w:ascii="Californian FB" w:hAnsi="Californian FB"/>
          <w:sz w:val="24"/>
          <w:szCs w:val="24"/>
        </w:rPr>
        <w:t xml:space="preserve"> (</w:t>
      </w:r>
      <w:r w:rsidRPr="0037692B">
        <w:rPr>
          <w:rFonts w:ascii="Californian FB" w:hAnsi="Californian FB"/>
          <w:b/>
          <w:color w:val="7030A0"/>
          <w:sz w:val="24"/>
          <w:szCs w:val="24"/>
        </w:rPr>
        <w:t>1 Samuel 15:13-14</w:t>
      </w:r>
      <w:r w:rsidRPr="0037692B">
        <w:rPr>
          <w:rFonts w:ascii="Californian FB" w:hAnsi="Californian FB"/>
          <w:sz w:val="24"/>
          <w:szCs w:val="24"/>
        </w:rPr>
        <w:t>)  Doesn’t it seem incredible that one so blessed, should turn a deaf ear to the instructions of his benefactor?</w:t>
      </w:r>
    </w:p>
    <w:p w:rsidR="003C3222" w:rsidRPr="0037692B" w:rsidRDefault="003C3222" w:rsidP="00B04111">
      <w:pPr>
        <w:spacing w:after="0" w:line="240" w:lineRule="auto"/>
        <w:jc w:val="both"/>
        <w:rPr>
          <w:rFonts w:ascii="Californian FB" w:hAnsi="Californian FB"/>
          <w:sz w:val="24"/>
          <w:szCs w:val="24"/>
        </w:rPr>
      </w:pPr>
      <w:r w:rsidRPr="0037692B">
        <w:rPr>
          <w:rFonts w:ascii="Californian FB" w:hAnsi="Californian FB"/>
          <w:sz w:val="24"/>
          <w:szCs w:val="24"/>
        </w:rPr>
        <w:tab/>
        <w:t>So, you</w:t>
      </w:r>
      <w:r w:rsidR="0037692B">
        <w:rPr>
          <w:rFonts w:ascii="Californian FB" w:hAnsi="Californian FB"/>
          <w:sz w:val="24"/>
          <w:szCs w:val="24"/>
        </w:rPr>
        <w:t>’re a child of the Most H</w:t>
      </w:r>
      <w:r w:rsidRPr="0037692B">
        <w:rPr>
          <w:rFonts w:ascii="Californian FB" w:hAnsi="Californian FB"/>
          <w:sz w:val="24"/>
          <w:szCs w:val="24"/>
        </w:rPr>
        <w:t xml:space="preserve">igh God!  You have </w:t>
      </w:r>
      <w:r w:rsidRPr="0037692B">
        <w:rPr>
          <w:rFonts w:ascii="Californian FB" w:hAnsi="Californian FB"/>
          <w:sz w:val="24"/>
          <w:szCs w:val="24"/>
          <w:u w:val="single"/>
        </w:rPr>
        <w:t>heard</w:t>
      </w:r>
      <w:r w:rsidRPr="0037692B">
        <w:rPr>
          <w:rFonts w:ascii="Californian FB" w:hAnsi="Californian FB"/>
          <w:sz w:val="24"/>
          <w:szCs w:val="24"/>
        </w:rPr>
        <w:t xml:space="preserve"> His Word (</w:t>
      </w:r>
      <w:r w:rsidRPr="0037692B">
        <w:rPr>
          <w:rFonts w:ascii="Californian FB" w:hAnsi="Californian FB"/>
          <w:b/>
          <w:color w:val="7030A0"/>
          <w:sz w:val="24"/>
          <w:szCs w:val="24"/>
        </w:rPr>
        <w:t>Romans 10:17</w:t>
      </w:r>
      <w:r w:rsidRPr="0037692B">
        <w:rPr>
          <w:rFonts w:ascii="Californian FB" w:hAnsi="Californian FB"/>
          <w:sz w:val="24"/>
          <w:szCs w:val="24"/>
        </w:rPr>
        <w:t xml:space="preserve">), you have </w:t>
      </w:r>
      <w:r w:rsidRPr="0037692B">
        <w:rPr>
          <w:rFonts w:ascii="Californian FB" w:hAnsi="Californian FB"/>
          <w:sz w:val="24"/>
          <w:szCs w:val="24"/>
          <w:u w:val="single"/>
        </w:rPr>
        <w:t>believed</w:t>
      </w:r>
      <w:r w:rsidRPr="0037692B">
        <w:rPr>
          <w:rFonts w:ascii="Californian FB" w:hAnsi="Californian FB"/>
          <w:sz w:val="24"/>
          <w:szCs w:val="24"/>
        </w:rPr>
        <w:t xml:space="preserve"> that Word (</w:t>
      </w:r>
      <w:r w:rsidRPr="0037692B">
        <w:rPr>
          <w:rFonts w:ascii="Californian FB" w:hAnsi="Californian FB"/>
          <w:b/>
          <w:color w:val="7030A0"/>
          <w:sz w:val="24"/>
          <w:szCs w:val="24"/>
        </w:rPr>
        <w:t>Hebrews 11:6</w:t>
      </w:r>
      <w:r w:rsidRPr="0037692B">
        <w:rPr>
          <w:rFonts w:ascii="Californian FB" w:hAnsi="Californian FB"/>
          <w:sz w:val="24"/>
          <w:szCs w:val="24"/>
        </w:rPr>
        <w:t xml:space="preserve">), you have </w:t>
      </w:r>
      <w:r w:rsidRPr="0037692B">
        <w:rPr>
          <w:rFonts w:ascii="Californian FB" w:hAnsi="Californian FB"/>
          <w:sz w:val="24"/>
          <w:szCs w:val="24"/>
          <w:u w:val="single"/>
        </w:rPr>
        <w:t>repented</w:t>
      </w:r>
      <w:r w:rsidRPr="0037692B">
        <w:rPr>
          <w:rFonts w:ascii="Californian FB" w:hAnsi="Californian FB"/>
          <w:sz w:val="24"/>
          <w:szCs w:val="24"/>
        </w:rPr>
        <w:t xml:space="preserve"> of past sins (</w:t>
      </w:r>
      <w:r w:rsidRPr="0037692B">
        <w:rPr>
          <w:rFonts w:ascii="Californian FB" w:hAnsi="Californian FB"/>
          <w:b/>
          <w:color w:val="7030A0"/>
          <w:sz w:val="24"/>
          <w:szCs w:val="24"/>
        </w:rPr>
        <w:t>Acts 17:30</w:t>
      </w:r>
      <w:r w:rsidRPr="0037692B">
        <w:rPr>
          <w:rFonts w:ascii="Californian FB" w:hAnsi="Californian FB"/>
          <w:sz w:val="24"/>
          <w:szCs w:val="24"/>
        </w:rPr>
        <w:t>), you have confessed Christ as God’s Son (</w:t>
      </w:r>
      <w:r w:rsidRPr="0037692B">
        <w:rPr>
          <w:rFonts w:ascii="Californian FB" w:hAnsi="Californian FB"/>
          <w:b/>
          <w:color w:val="7030A0"/>
          <w:sz w:val="24"/>
          <w:szCs w:val="24"/>
        </w:rPr>
        <w:t>Philippians 2:11</w:t>
      </w:r>
      <w:r w:rsidRPr="0037692B">
        <w:rPr>
          <w:rFonts w:ascii="Californian FB" w:hAnsi="Californian FB"/>
          <w:sz w:val="24"/>
          <w:szCs w:val="24"/>
        </w:rPr>
        <w:t>) and you have been baptized for the remission of your sins (</w:t>
      </w:r>
      <w:r w:rsidRPr="0037692B">
        <w:rPr>
          <w:rFonts w:ascii="Californian FB" w:hAnsi="Californian FB"/>
          <w:b/>
          <w:color w:val="7030A0"/>
          <w:sz w:val="24"/>
          <w:szCs w:val="24"/>
        </w:rPr>
        <w:t>Mark 16:16</w:t>
      </w:r>
      <w:r w:rsidR="00B04111">
        <w:rPr>
          <w:rFonts w:ascii="Californian FB" w:hAnsi="Californian FB"/>
          <w:sz w:val="24"/>
          <w:szCs w:val="24"/>
        </w:rPr>
        <w:t xml:space="preserve">)  </w:t>
      </w:r>
      <w:r w:rsidRPr="00B04111">
        <w:rPr>
          <w:rFonts w:ascii="Californian FB" w:hAnsi="Californian FB"/>
          <w:b/>
          <w:color w:val="7030A0"/>
          <w:sz w:val="24"/>
          <w:szCs w:val="24"/>
          <w:u w:val="single"/>
        </w:rPr>
        <w:t>What meaneth then</w:t>
      </w:r>
      <w:r w:rsidRPr="0037692B">
        <w:rPr>
          <w:rFonts w:ascii="Californian FB" w:hAnsi="Californian FB"/>
          <w:sz w:val="24"/>
          <w:szCs w:val="24"/>
        </w:rPr>
        <w:t>, your failure to walk in newness of life?  (</w:t>
      </w:r>
      <w:r w:rsidRPr="00B04111">
        <w:rPr>
          <w:rFonts w:ascii="Californian FB" w:hAnsi="Californian FB"/>
          <w:b/>
          <w:color w:val="7030A0"/>
          <w:sz w:val="24"/>
          <w:szCs w:val="24"/>
        </w:rPr>
        <w:t>Romans 6:4</w:t>
      </w:r>
      <w:r w:rsidRPr="0037692B">
        <w:rPr>
          <w:rFonts w:ascii="Californian FB" w:hAnsi="Californian FB"/>
          <w:sz w:val="24"/>
          <w:szCs w:val="24"/>
        </w:rPr>
        <w:t>)</w:t>
      </w:r>
    </w:p>
    <w:p w:rsidR="0037692B" w:rsidRPr="0037692B" w:rsidRDefault="0037692B" w:rsidP="00B04111">
      <w:pPr>
        <w:spacing w:after="0" w:line="240" w:lineRule="auto"/>
        <w:jc w:val="both"/>
        <w:rPr>
          <w:rFonts w:ascii="Californian FB" w:hAnsi="Californian FB"/>
          <w:sz w:val="24"/>
          <w:szCs w:val="24"/>
        </w:rPr>
      </w:pPr>
      <w:r w:rsidRPr="0037692B">
        <w:rPr>
          <w:rFonts w:ascii="Californian FB" w:hAnsi="Californian FB"/>
          <w:sz w:val="24"/>
          <w:szCs w:val="24"/>
        </w:rPr>
        <w:tab/>
        <w:t xml:space="preserve">So, your name is a “church roll” where you are counted as a child of God!  </w:t>
      </w:r>
      <w:r w:rsidRPr="00B04111">
        <w:rPr>
          <w:rFonts w:ascii="Californian FB" w:hAnsi="Californian FB"/>
          <w:b/>
          <w:color w:val="7030A0"/>
          <w:sz w:val="24"/>
          <w:szCs w:val="24"/>
          <w:u w:val="single"/>
        </w:rPr>
        <w:t>What meaneth then</w:t>
      </w:r>
      <w:r w:rsidRPr="0037692B">
        <w:rPr>
          <w:rFonts w:ascii="Californian FB" w:hAnsi="Californian FB"/>
          <w:sz w:val="24"/>
          <w:szCs w:val="24"/>
        </w:rPr>
        <w:t>, your failure to be stedfast, unmovable, always abounding in the work of the Lord?  (</w:t>
      </w:r>
      <w:r w:rsidRPr="00B04111">
        <w:rPr>
          <w:rFonts w:ascii="Californian FB" w:hAnsi="Californian FB"/>
          <w:b/>
          <w:color w:val="7030A0"/>
          <w:sz w:val="24"/>
          <w:szCs w:val="24"/>
        </w:rPr>
        <w:t>1 Corinthians 15:58</w:t>
      </w:r>
      <w:r w:rsidRPr="0037692B">
        <w:rPr>
          <w:rFonts w:ascii="Californian FB" w:hAnsi="Californian FB"/>
          <w:sz w:val="24"/>
          <w:szCs w:val="24"/>
        </w:rPr>
        <w:t>)</w:t>
      </w:r>
    </w:p>
    <w:p w:rsidR="0037692B" w:rsidRPr="0037692B" w:rsidRDefault="0037692B" w:rsidP="00B04111">
      <w:pPr>
        <w:spacing w:after="0" w:line="240" w:lineRule="auto"/>
        <w:jc w:val="both"/>
        <w:rPr>
          <w:rFonts w:ascii="Californian FB" w:hAnsi="Californian FB"/>
          <w:sz w:val="24"/>
          <w:szCs w:val="24"/>
        </w:rPr>
      </w:pPr>
      <w:r w:rsidRPr="0037692B">
        <w:rPr>
          <w:rFonts w:ascii="Californian FB" w:hAnsi="Californian FB"/>
          <w:sz w:val="24"/>
          <w:szCs w:val="24"/>
        </w:rPr>
        <w:tab/>
        <w:t xml:space="preserve">So, God has blessed you with reasonable health and prosperity!  </w:t>
      </w:r>
      <w:r w:rsidRPr="00B04111">
        <w:rPr>
          <w:rFonts w:ascii="Californian FB" w:hAnsi="Californian FB"/>
          <w:b/>
          <w:color w:val="7030A0"/>
          <w:sz w:val="24"/>
          <w:szCs w:val="24"/>
          <w:u w:val="single"/>
        </w:rPr>
        <w:t>What meaneth then</w:t>
      </w:r>
      <w:r w:rsidRPr="0037692B">
        <w:rPr>
          <w:rFonts w:ascii="Californian FB" w:hAnsi="Californian FB"/>
          <w:sz w:val="24"/>
          <w:szCs w:val="24"/>
        </w:rPr>
        <w:t>, your failure to give sacrificially each Lord’s Day as commanded?  (</w:t>
      </w:r>
      <w:r w:rsidRPr="00B04111">
        <w:rPr>
          <w:rFonts w:ascii="Californian FB" w:hAnsi="Californian FB"/>
          <w:b/>
          <w:color w:val="7030A0"/>
          <w:sz w:val="24"/>
          <w:szCs w:val="24"/>
        </w:rPr>
        <w:t>1 Corinthians 16:1-2</w:t>
      </w:r>
      <w:r w:rsidRPr="0037692B">
        <w:rPr>
          <w:rFonts w:ascii="Californian FB" w:hAnsi="Californian FB"/>
          <w:sz w:val="24"/>
          <w:szCs w:val="24"/>
        </w:rPr>
        <w:t>)</w:t>
      </w:r>
    </w:p>
    <w:p w:rsidR="0037692B" w:rsidRPr="0037692B" w:rsidRDefault="0037692B" w:rsidP="00B04111">
      <w:pPr>
        <w:spacing w:after="0" w:line="240" w:lineRule="auto"/>
        <w:jc w:val="both"/>
        <w:rPr>
          <w:rFonts w:ascii="Californian FB" w:hAnsi="Californian FB"/>
          <w:sz w:val="24"/>
          <w:szCs w:val="24"/>
        </w:rPr>
      </w:pPr>
      <w:r w:rsidRPr="0037692B">
        <w:rPr>
          <w:rFonts w:ascii="Californian FB" w:hAnsi="Californian FB"/>
          <w:sz w:val="24"/>
          <w:szCs w:val="24"/>
        </w:rPr>
        <w:tab/>
        <w:t xml:space="preserve">So, you appreciate others having kind words and friendliness to you!   </w:t>
      </w:r>
      <w:r w:rsidRPr="00B04111">
        <w:rPr>
          <w:rFonts w:ascii="Californian FB" w:hAnsi="Californian FB"/>
          <w:b/>
          <w:color w:val="7030A0"/>
          <w:sz w:val="24"/>
          <w:szCs w:val="24"/>
          <w:u w:val="single"/>
        </w:rPr>
        <w:t>What meaneth then</w:t>
      </w:r>
      <w:r w:rsidRPr="0037692B">
        <w:rPr>
          <w:rFonts w:ascii="Californian FB" w:hAnsi="Californian FB"/>
          <w:sz w:val="24"/>
          <w:szCs w:val="24"/>
        </w:rPr>
        <w:t>, your failure to be friendly to others?  (</w:t>
      </w:r>
      <w:r w:rsidRPr="00B04111">
        <w:rPr>
          <w:rFonts w:ascii="Californian FB" w:hAnsi="Californian FB"/>
          <w:b/>
          <w:color w:val="7030A0"/>
          <w:sz w:val="24"/>
          <w:szCs w:val="24"/>
        </w:rPr>
        <w:t>Proverbs 18:24</w:t>
      </w:r>
      <w:r w:rsidRPr="0037692B">
        <w:rPr>
          <w:rFonts w:ascii="Californian FB" w:hAnsi="Californian FB"/>
          <w:sz w:val="24"/>
          <w:szCs w:val="24"/>
        </w:rPr>
        <w:t>)  And why, do you not treat others as kindly as you’d like to be treated by them?  (</w:t>
      </w:r>
      <w:r w:rsidRPr="00B04111">
        <w:rPr>
          <w:rFonts w:ascii="Californian FB" w:hAnsi="Californian FB"/>
          <w:b/>
          <w:color w:val="7030A0"/>
          <w:sz w:val="24"/>
          <w:szCs w:val="24"/>
        </w:rPr>
        <w:t>Ephesians 4:32</w:t>
      </w:r>
      <w:r w:rsidRPr="0037692B">
        <w:rPr>
          <w:rFonts w:ascii="Californian FB" w:hAnsi="Californian FB"/>
          <w:sz w:val="24"/>
          <w:szCs w:val="24"/>
        </w:rPr>
        <w:t>)</w:t>
      </w:r>
    </w:p>
    <w:p w:rsidR="0037692B" w:rsidRPr="0037692B" w:rsidRDefault="0037692B" w:rsidP="00B04111">
      <w:pPr>
        <w:spacing w:after="0" w:line="240" w:lineRule="auto"/>
        <w:jc w:val="both"/>
        <w:rPr>
          <w:rFonts w:ascii="Californian FB" w:hAnsi="Californian FB"/>
          <w:sz w:val="24"/>
          <w:szCs w:val="24"/>
        </w:rPr>
      </w:pPr>
      <w:r w:rsidRPr="0037692B">
        <w:rPr>
          <w:rFonts w:ascii="Californian FB" w:hAnsi="Californian FB"/>
          <w:sz w:val="24"/>
          <w:szCs w:val="24"/>
        </w:rPr>
        <w:tab/>
        <w:t>So, God has blessed yo</w:t>
      </w:r>
      <w:r w:rsidR="00B04111">
        <w:rPr>
          <w:rFonts w:ascii="Californian FB" w:hAnsi="Californian FB"/>
          <w:sz w:val="24"/>
          <w:szCs w:val="24"/>
        </w:rPr>
        <w:t xml:space="preserve">u with a sound, reasoning mind </w:t>
      </w:r>
      <w:r w:rsidRPr="0037692B">
        <w:rPr>
          <w:rFonts w:ascii="Californian FB" w:hAnsi="Californian FB"/>
          <w:sz w:val="24"/>
          <w:szCs w:val="24"/>
        </w:rPr>
        <w:t xml:space="preserve">that is able to discern good from evil!  </w:t>
      </w:r>
      <w:r w:rsidRPr="00B04111">
        <w:rPr>
          <w:rFonts w:ascii="Californian FB" w:hAnsi="Californian FB"/>
          <w:b/>
          <w:color w:val="7030A0"/>
          <w:sz w:val="24"/>
          <w:szCs w:val="24"/>
          <w:u w:val="single"/>
        </w:rPr>
        <w:t>What meaneth then</w:t>
      </w:r>
      <w:r w:rsidRPr="0037692B">
        <w:rPr>
          <w:rFonts w:ascii="Californian FB" w:hAnsi="Californian FB"/>
          <w:sz w:val="24"/>
          <w:szCs w:val="24"/>
        </w:rPr>
        <w:t>, you’re being obsessed with earthly, worldly thoughts at the expense of thinking on things which God has specified?  (</w:t>
      </w:r>
      <w:r w:rsidRPr="00B04111">
        <w:rPr>
          <w:rFonts w:ascii="Californian FB" w:hAnsi="Californian FB"/>
          <w:b/>
          <w:color w:val="7030A0"/>
          <w:sz w:val="24"/>
          <w:szCs w:val="24"/>
        </w:rPr>
        <w:t>Philippians 4:8</w:t>
      </w:r>
      <w:r w:rsidRPr="0037692B">
        <w:rPr>
          <w:rFonts w:ascii="Californian FB" w:hAnsi="Californian FB"/>
          <w:sz w:val="24"/>
          <w:szCs w:val="24"/>
        </w:rPr>
        <w:t xml:space="preserve">)  </w:t>
      </w:r>
    </w:p>
    <w:p w:rsidR="0037692B" w:rsidRPr="0037692B" w:rsidRDefault="0037692B" w:rsidP="00B04111">
      <w:pPr>
        <w:spacing w:after="0" w:line="240" w:lineRule="auto"/>
        <w:jc w:val="both"/>
        <w:rPr>
          <w:rFonts w:ascii="Californian FB" w:hAnsi="Californian FB"/>
          <w:sz w:val="24"/>
          <w:szCs w:val="24"/>
        </w:rPr>
      </w:pPr>
      <w:r w:rsidRPr="0037692B">
        <w:rPr>
          <w:rFonts w:ascii="Californian FB" w:hAnsi="Californian FB"/>
          <w:sz w:val="24"/>
          <w:szCs w:val="24"/>
        </w:rPr>
        <w:tab/>
        <w:t xml:space="preserve">While we look with disbelief at Saul’s rebellion, let us look into the mirror of our own lives and realize, </w:t>
      </w:r>
      <w:r w:rsidRPr="00B04111">
        <w:rPr>
          <w:rFonts w:ascii="Californian FB" w:hAnsi="Californian FB"/>
          <w:b/>
          <w:i/>
          <w:color w:val="7030A0"/>
          <w:sz w:val="24"/>
          <w:szCs w:val="24"/>
        </w:rPr>
        <w:t>“O that thou hadst hearkened to My commandments!  Then had thy peace been as a river, and thy righteousness as the waves of the sea.”</w:t>
      </w:r>
      <w:r w:rsidRPr="00B04111">
        <w:rPr>
          <w:rFonts w:ascii="Californian FB" w:hAnsi="Californian FB"/>
          <w:color w:val="7030A0"/>
          <w:sz w:val="24"/>
          <w:szCs w:val="24"/>
        </w:rPr>
        <w:t xml:space="preserve">  </w:t>
      </w:r>
      <w:r w:rsidRPr="0037692B">
        <w:rPr>
          <w:rFonts w:ascii="Californian FB" w:hAnsi="Californian FB"/>
          <w:sz w:val="24"/>
          <w:szCs w:val="24"/>
        </w:rPr>
        <w:t>(</w:t>
      </w:r>
      <w:r w:rsidRPr="00B04111">
        <w:rPr>
          <w:rFonts w:ascii="Californian FB" w:hAnsi="Californian FB"/>
          <w:b/>
          <w:color w:val="7030A0"/>
          <w:sz w:val="24"/>
          <w:szCs w:val="24"/>
        </w:rPr>
        <w:t>Isaiah 48:18</w:t>
      </w:r>
      <w:r w:rsidRPr="0037692B">
        <w:rPr>
          <w:rFonts w:ascii="Californian FB" w:hAnsi="Californian FB"/>
          <w:sz w:val="24"/>
          <w:szCs w:val="24"/>
        </w:rPr>
        <w:t xml:space="preserve">)  </w:t>
      </w:r>
      <w:r w:rsidRPr="00B04111">
        <w:rPr>
          <w:rFonts w:ascii="Californian FB" w:hAnsi="Californian FB"/>
          <w:b/>
          <w:i/>
          <w:color w:val="7030A0"/>
          <w:sz w:val="24"/>
          <w:szCs w:val="24"/>
        </w:rPr>
        <w:t xml:space="preserve">“So teach us to number our days.” </w:t>
      </w:r>
      <w:r w:rsidRPr="0037692B">
        <w:rPr>
          <w:rFonts w:ascii="Californian FB" w:hAnsi="Californian FB"/>
          <w:sz w:val="24"/>
          <w:szCs w:val="24"/>
        </w:rPr>
        <w:t xml:space="preserve"> (</w:t>
      </w:r>
      <w:r w:rsidRPr="00B04111">
        <w:rPr>
          <w:rFonts w:ascii="Californian FB" w:hAnsi="Californian FB"/>
          <w:b/>
          <w:color w:val="7030A0"/>
          <w:sz w:val="24"/>
          <w:szCs w:val="24"/>
        </w:rPr>
        <w:t>Psalm 90:12</w:t>
      </w:r>
      <w:r w:rsidRPr="0037692B">
        <w:rPr>
          <w:rFonts w:ascii="Californian FB" w:hAnsi="Californian FB"/>
          <w:sz w:val="24"/>
          <w:szCs w:val="24"/>
        </w:rPr>
        <w:t>)</w:t>
      </w:r>
    </w:p>
    <w:sectPr w:rsidR="0037692B" w:rsidRPr="0037692B" w:rsidSect="00B04111">
      <w:pgSz w:w="12240" w:h="15840"/>
      <w:pgMar w:top="864" w:right="1440" w:bottom="9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22"/>
    <w:rsid w:val="002D3BC7"/>
    <w:rsid w:val="0037692B"/>
    <w:rsid w:val="003C3222"/>
    <w:rsid w:val="00B04111"/>
    <w:rsid w:val="00C90BE2"/>
    <w:rsid w:val="00CC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2021-11-09T19:40:00Z</cp:lastPrinted>
  <dcterms:created xsi:type="dcterms:W3CDTF">2021-11-09T19:07:00Z</dcterms:created>
  <dcterms:modified xsi:type="dcterms:W3CDTF">2021-11-10T17:03:00Z</dcterms:modified>
</cp:coreProperties>
</file>