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D8" w:rsidRDefault="00126ED8" w:rsidP="00126ED8">
      <w:pPr>
        <w:pBdr>
          <w:top w:val="thinThickSmallGap" w:sz="24" w:space="1" w:color="A50021"/>
          <w:left w:val="thinThickSmallGap" w:sz="24" w:space="4" w:color="A50021"/>
          <w:bottom w:val="thickThinSmallGap" w:sz="24" w:space="1" w:color="A50021"/>
          <w:right w:val="thickThinSmallGap" w:sz="24" w:space="4" w:color="A50021"/>
        </w:pBdr>
        <w:shd w:val="clear" w:color="auto" w:fill="FFF7F9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A50021"/>
          <w:sz w:val="8"/>
          <w:szCs w:val="8"/>
          <w:u w:val="single"/>
        </w:rPr>
      </w:pPr>
    </w:p>
    <w:p w:rsidR="00126ED8" w:rsidRPr="00126ED8" w:rsidRDefault="00126ED8" w:rsidP="00126ED8">
      <w:pPr>
        <w:pBdr>
          <w:top w:val="thinThickSmallGap" w:sz="24" w:space="1" w:color="A50021"/>
          <w:left w:val="thinThickSmallGap" w:sz="24" w:space="4" w:color="A50021"/>
          <w:bottom w:val="thickThinSmallGap" w:sz="24" w:space="1" w:color="A50021"/>
          <w:right w:val="thickThinSmallGap" w:sz="24" w:space="4" w:color="A50021"/>
        </w:pBdr>
        <w:shd w:val="clear" w:color="auto" w:fill="FFF7F9"/>
        <w:spacing w:after="0" w:line="240" w:lineRule="auto"/>
        <w:jc w:val="center"/>
        <w:rPr>
          <w:rFonts w:ascii="Arial" w:eastAsia="Times New Roman" w:hAnsi="Arial" w:cs="Arial"/>
          <w:color w:val="A50021"/>
          <w:sz w:val="36"/>
          <w:szCs w:val="36"/>
          <w:u w:val="single"/>
        </w:rPr>
      </w:pPr>
      <w:bookmarkStart w:id="0" w:name="_GoBack"/>
      <w:bookmarkEnd w:id="0"/>
      <w:r w:rsidRPr="00126ED8">
        <w:rPr>
          <w:rFonts w:ascii="Segoe UI" w:eastAsia="Times New Roman" w:hAnsi="Segoe UI" w:cs="Segoe UI"/>
          <w:b/>
          <w:bCs/>
          <w:color w:val="A50021"/>
          <w:sz w:val="36"/>
          <w:szCs w:val="36"/>
          <w:u w:val="single"/>
        </w:rPr>
        <w:t>7 THINGS THAT WILL HELP YOU GROW SPIRITUALLY</w:t>
      </w:r>
    </w:p>
    <w:p w:rsidR="00126ED8" w:rsidRPr="00126ED8" w:rsidRDefault="00126ED8" w:rsidP="00126ED8">
      <w:pPr>
        <w:pBdr>
          <w:top w:val="thinThickSmallGap" w:sz="24" w:space="1" w:color="A50021"/>
          <w:left w:val="thinThickSmallGap" w:sz="24" w:space="4" w:color="A50021"/>
          <w:bottom w:val="thickThinSmallGap" w:sz="24" w:space="1" w:color="A50021"/>
          <w:right w:val="thickThinSmallGap" w:sz="24" w:space="4" w:color="A50021"/>
        </w:pBdr>
        <w:shd w:val="clear" w:color="auto" w:fill="FFF7F9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 w:rsidRPr="00126ED8">
        <w:rPr>
          <w:rFonts w:ascii="Segoe UI" w:eastAsia="Times New Roman" w:hAnsi="Segoe UI" w:cs="Segoe UI"/>
          <w:color w:val="222222"/>
        </w:rPr>
        <w:t>Grover Stevens</w:t>
      </w:r>
      <w:r w:rsidRPr="00822B4F">
        <w:rPr>
          <w:rFonts w:ascii="Segoe UI" w:eastAsia="Times New Roman" w:hAnsi="Segoe UI" w:cs="Segoe UI"/>
          <w:color w:val="222222"/>
        </w:rPr>
        <w:t xml:space="preserve"> – Poudre Valley e-bulletin</w:t>
      </w:r>
    </w:p>
    <w:p w:rsidR="00126ED8" w:rsidRPr="00126ED8" w:rsidRDefault="00126ED8" w:rsidP="00822B4F">
      <w:pPr>
        <w:pBdr>
          <w:top w:val="thinThickSmallGap" w:sz="24" w:space="1" w:color="A50021"/>
          <w:left w:val="thinThickSmallGap" w:sz="24" w:space="4" w:color="A50021"/>
          <w:bottom w:val="thickThinSmallGap" w:sz="24" w:space="1" w:color="A50021"/>
          <w:right w:val="thickThinSmallGap" w:sz="24" w:space="4" w:color="A50021"/>
        </w:pBdr>
        <w:shd w:val="clear" w:color="auto" w:fill="FFF7F9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CA"/>
        </w:rPr>
      </w:pPr>
      <w:r w:rsidRPr="00126ED8">
        <w:rPr>
          <w:rFonts w:ascii="Times New Roman" w:eastAsia="Times New Roman" w:hAnsi="Times New Roman" w:cs="Times New Roman"/>
          <w:color w:val="222222"/>
          <w:sz w:val="24"/>
          <w:szCs w:val="24"/>
        </w:rPr>
        <w:drawing>
          <wp:inline distT="0" distB="0" distL="0" distR="0" wp14:anchorId="06ADF8BB" wp14:editId="5B2BD814">
            <wp:extent cx="1208865" cy="704850"/>
            <wp:effectExtent l="0" t="0" r="0" b="0"/>
            <wp:docPr id="2" name="Picture 2" descr="Free 2022 Vectors, 39,000+ Images in AI, EPS 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2022 Vectors, 39,000+ Images in AI, EPS form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864" cy="70484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26ED8" w:rsidRPr="00126ED8" w:rsidRDefault="00126ED8" w:rsidP="00126ED8">
      <w:pPr>
        <w:pBdr>
          <w:top w:val="thinThickSmallGap" w:sz="24" w:space="1" w:color="A50021"/>
          <w:left w:val="thinThickSmallGap" w:sz="24" w:space="4" w:color="A50021"/>
          <w:bottom w:val="thickThinSmallGap" w:sz="24" w:space="1" w:color="A50021"/>
          <w:right w:val="thickThinSmallGap" w:sz="24" w:space="4" w:color="A50021"/>
        </w:pBdr>
        <w:shd w:val="clear" w:color="auto" w:fill="FFF7F9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1. </w:t>
      </w:r>
      <w:r w:rsidRPr="00126ED8">
        <w:rPr>
          <w:rFonts w:ascii="Segoe UI" w:eastAsia="Times New Roman" w:hAnsi="Segoe UI" w:cs="Segoe UI"/>
          <w:b/>
          <w:bCs/>
          <w:color w:val="A50021"/>
          <w:sz w:val="24"/>
          <w:szCs w:val="24"/>
          <w:u w:val="single"/>
        </w:rPr>
        <w:t>LIVE AND WORK</w:t>
      </w:r>
      <w:r w:rsidRPr="00126ED8">
        <w:rPr>
          <w:rFonts w:ascii="Segoe UI" w:eastAsia="Times New Roman" w:hAnsi="Segoe UI" w:cs="Segoe UI"/>
          <w:color w:val="A50021"/>
          <w:sz w:val="24"/>
          <w:szCs w:val="24"/>
        </w:rPr>
        <w:t> 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 xml:space="preserve">to reach others each day as if you knew the world was going to come to an end next Sunday night. 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Think of that urgency and priority (</w:t>
      </w:r>
      <w:r w:rsidRPr="00126ED8">
        <w:rPr>
          <w:rFonts w:ascii="Segoe UI" w:eastAsia="Times New Roman" w:hAnsi="Segoe UI" w:cs="Segoe UI"/>
          <w:b/>
          <w:color w:val="A50021"/>
          <w:sz w:val="24"/>
          <w:szCs w:val="24"/>
        </w:rPr>
        <w:t>2 Peter 3:1-12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)!</w:t>
      </w:r>
    </w:p>
    <w:p w:rsidR="00126ED8" w:rsidRPr="00126ED8" w:rsidRDefault="00126ED8" w:rsidP="00126ED8">
      <w:pPr>
        <w:pBdr>
          <w:top w:val="thinThickSmallGap" w:sz="24" w:space="1" w:color="A50021"/>
          <w:left w:val="thinThickSmallGap" w:sz="24" w:space="4" w:color="A50021"/>
          <w:bottom w:val="thickThinSmallGap" w:sz="24" w:space="1" w:color="A50021"/>
          <w:right w:val="thickThinSmallGap" w:sz="24" w:space="4" w:color="A50021"/>
        </w:pBdr>
        <w:shd w:val="clear" w:color="auto" w:fill="FFF7F9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 </w:t>
      </w:r>
    </w:p>
    <w:p w:rsidR="00126ED8" w:rsidRPr="00126ED8" w:rsidRDefault="00126ED8" w:rsidP="00126ED8">
      <w:pPr>
        <w:pBdr>
          <w:top w:val="thinThickSmallGap" w:sz="24" w:space="1" w:color="A50021"/>
          <w:left w:val="thinThickSmallGap" w:sz="24" w:space="4" w:color="A50021"/>
          <w:bottom w:val="thickThinSmallGap" w:sz="24" w:space="1" w:color="A50021"/>
          <w:right w:val="thickThinSmallGap" w:sz="24" w:space="4" w:color="A50021"/>
        </w:pBdr>
        <w:shd w:val="clear" w:color="auto" w:fill="FFF7F9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26ED8"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2. </w:t>
      </w:r>
      <w:r w:rsidRPr="00126ED8">
        <w:rPr>
          <w:rFonts w:ascii="Segoe UI" w:eastAsia="Times New Roman" w:hAnsi="Segoe UI" w:cs="Segoe UI"/>
          <w:b/>
          <w:bCs/>
          <w:color w:val="A50021"/>
          <w:sz w:val="24"/>
          <w:szCs w:val="24"/>
          <w:u w:val="single"/>
        </w:rPr>
        <w:t>BE AS ENTHUSIASTIC</w:t>
      </w:r>
      <w:r w:rsidRPr="00126ED8">
        <w:rPr>
          <w:rFonts w:ascii="Segoe UI" w:eastAsia="Times New Roman" w:hAnsi="Segoe UI" w:cs="Segoe UI"/>
          <w:color w:val="A50021"/>
          <w:sz w:val="24"/>
          <w:szCs w:val="24"/>
        </w:rPr>
        <w:t> 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 xml:space="preserve">about the church and its services as you would be if there were overflowing crowds each time. 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Thin</w:t>
      </w:r>
      <w:r>
        <w:rPr>
          <w:rFonts w:ascii="Segoe UI" w:eastAsia="Times New Roman" w:hAnsi="Segoe UI" w:cs="Segoe UI"/>
          <w:color w:val="222222"/>
          <w:sz w:val="24"/>
          <w:szCs w:val="24"/>
        </w:rPr>
        <w:t>k of the interest, anticipation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 xml:space="preserve"> and excitement of an overflow crowd!</w:t>
      </w:r>
    </w:p>
    <w:p w:rsidR="00126ED8" w:rsidRPr="00126ED8" w:rsidRDefault="00126ED8" w:rsidP="00126ED8">
      <w:pPr>
        <w:pBdr>
          <w:top w:val="thinThickSmallGap" w:sz="24" w:space="1" w:color="A50021"/>
          <w:left w:val="thinThickSmallGap" w:sz="24" w:space="4" w:color="A50021"/>
          <w:bottom w:val="thickThinSmallGap" w:sz="24" w:space="1" w:color="A50021"/>
          <w:right w:val="thickThinSmallGap" w:sz="24" w:space="4" w:color="A50021"/>
        </w:pBdr>
        <w:shd w:val="clear" w:color="auto" w:fill="FFF7F9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 </w:t>
      </w:r>
    </w:p>
    <w:p w:rsidR="00126ED8" w:rsidRPr="00126ED8" w:rsidRDefault="00126ED8" w:rsidP="00126ED8">
      <w:pPr>
        <w:pBdr>
          <w:top w:val="thinThickSmallGap" w:sz="24" w:space="1" w:color="A50021"/>
          <w:left w:val="thinThickSmallGap" w:sz="24" w:space="4" w:color="A50021"/>
          <w:bottom w:val="thickThinSmallGap" w:sz="24" w:space="1" w:color="A50021"/>
          <w:right w:val="thickThinSmallGap" w:sz="24" w:space="4" w:color="A50021"/>
        </w:pBdr>
        <w:shd w:val="clear" w:color="auto" w:fill="FFF7F9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26ED8"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3. </w:t>
      </w:r>
      <w:r w:rsidRPr="00126ED8">
        <w:rPr>
          <w:rFonts w:ascii="Segoe UI" w:eastAsia="Times New Roman" w:hAnsi="Segoe UI" w:cs="Segoe UI"/>
          <w:b/>
          <w:bCs/>
          <w:color w:val="A50021"/>
          <w:sz w:val="24"/>
          <w:szCs w:val="24"/>
          <w:u w:val="single"/>
        </w:rPr>
        <w:t>COUNT YOUR BLESSINGS</w:t>
      </w:r>
      <w:r w:rsidRPr="00126ED8">
        <w:rPr>
          <w:rFonts w:ascii="Segoe UI" w:eastAsia="Times New Roman" w:hAnsi="Segoe UI" w:cs="Segoe UI"/>
          <w:bCs/>
          <w:color w:val="222222"/>
          <w:sz w:val="24"/>
          <w:szCs w:val="24"/>
        </w:rPr>
        <w:t>.</w:t>
      </w:r>
      <w:r w:rsidRPr="00126ED8"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> </w:t>
      </w:r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Make a list of the things you are thankful to God for and thank Him for them one by one, as you pray in your closet.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 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This will help you to be grateful (</w:t>
      </w:r>
      <w:r w:rsidRPr="00126ED8">
        <w:rPr>
          <w:rFonts w:ascii="Segoe UI" w:eastAsia="Times New Roman" w:hAnsi="Segoe UI" w:cs="Segoe UI"/>
          <w:b/>
          <w:color w:val="A50021"/>
          <w:sz w:val="24"/>
          <w:szCs w:val="24"/>
        </w:rPr>
        <w:t>Philippians 4:6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 xml:space="preserve">). 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It will also help you to realize your dependence upon God (</w:t>
      </w:r>
      <w:r w:rsidRPr="00126ED8">
        <w:rPr>
          <w:rFonts w:ascii="Segoe UI" w:eastAsia="Times New Roman" w:hAnsi="Segoe UI" w:cs="Segoe UI"/>
          <w:b/>
          <w:color w:val="A50021"/>
          <w:sz w:val="24"/>
          <w:szCs w:val="24"/>
        </w:rPr>
        <w:t>Acts 17:24-28; John 15:5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).</w:t>
      </w:r>
    </w:p>
    <w:p w:rsidR="00126ED8" w:rsidRPr="00126ED8" w:rsidRDefault="00126ED8" w:rsidP="00126ED8">
      <w:pPr>
        <w:pBdr>
          <w:top w:val="thinThickSmallGap" w:sz="24" w:space="1" w:color="A50021"/>
          <w:left w:val="thinThickSmallGap" w:sz="24" w:space="4" w:color="A50021"/>
          <w:bottom w:val="thickThinSmallGap" w:sz="24" w:space="1" w:color="A50021"/>
          <w:right w:val="thickThinSmallGap" w:sz="24" w:space="4" w:color="A50021"/>
        </w:pBdr>
        <w:shd w:val="clear" w:color="auto" w:fill="FFF7F9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 </w:t>
      </w:r>
    </w:p>
    <w:p w:rsidR="00126ED8" w:rsidRPr="00126ED8" w:rsidRDefault="00126ED8" w:rsidP="00126ED8">
      <w:pPr>
        <w:pBdr>
          <w:top w:val="thinThickSmallGap" w:sz="24" w:space="1" w:color="A50021"/>
          <w:left w:val="thinThickSmallGap" w:sz="24" w:space="4" w:color="A50021"/>
          <w:bottom w:val="thickThinSmallGap" w:sz="24" w:space="1" w:color="A50021"/>
          <w:right w:val="thickThinSmallGap" w:sz="24" w:space="4" w:color="A50021"/>
        </w:pBdr>
        <w:shd w:val="clear" w:color="auto" w:fill="FFF7F9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26ED8"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4. </w:t>
      </w:r>
      <w:r w:rsidRPr="00126ED8">
        <w:rPr>
          <w:rFonts w:ascii="Segoe UI" w:eastAsia="Times New Roman" w:hAnsi="Segoe UI" w:cs="Segoe UI"/>
          <w:b/>
          <w:bCs/>
          <w:color w:val="A50021"/>
          <w:sz w:val="24"/>
          <w:szCs w:val="24"/>
          <w:u w:val="single"/>
        </w:rPr>
        <w:t>MAKE AND MAINTAIN A LIST OF YOUR FAULTS</w:t>
      </w:r>
      <w:r w:rsidRPr="00126ED8">
        <w:rPr>
          <w:rFonts w:ascii="Segoe UI" w:eastAsia="Times New Roman" w:hAnsi="Segoe UI" w:cs="Segoe UI"/>
          <w:bCs/>
          <w:color w:val="222222"/>
          <w:sz w:val="24"/>
          <w:szCs w:val="24"/>
        </w:rPr>
        <w:t>.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 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 xml:space="preserve">In addition, pray for forgiveness and help to overcome faults as you truly strive to overcome them. 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 xml:space="preserve">This will help us see that we are really not as good as we think we are, and how very much we really need Christ our Savior. 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It will also help you to sympathize with the faults of others (</w:t>
      </w:r>
      <w:r w:rsidRPr="00126ED8">
        <w:rPr>
          <w:rFonts w:ascii="Segoe UI" w:eastAsia="Times New Roman" w:hAnsi="Segoe UI" w:cs="Segoe UI"/>
          <w:b/>
          <w:color w:val="A50021"/>
          <w:sz w:val="24"/>
          <w:szCs w:val="24"/>
        </w:rPr>
        <w:t>James 5:16; Galatians 6:1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).</w:t>
      </w:r>
    </w:p>
    <w:p w:rsidR="00126ED8" w:rsidRPr="00126ED8" w:rsidRDefault="00126ED8" w:rsidP="00126ED8">
      <w:pPr>
        <w:pBdr>
          <w:top w:val="thinThickSmallGap" w:sz="24" w:space="1" w:color="A50021"/>
          <w:left w:val="thinThickSmallGap" w:sz="24" w:space="4" w:color="A50021"/>
          <w:bottom w:val="thickThinSmallGap" w:sz="24" w:space="1" w:color="A50021"/>
          <w:right w:val="thickThinSmallGap" w:sz="24" w:space="4" w:color="A50021"/>
        </w:pBdr>
        <w:shd w:val="clear" w:color="auto" w:fill="FFF7F9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 </w:t>
      </w:r>
    </w:p>
    <w:p w:rsidR="00126ED8" w:rsidRPr="00126ED8" w:rsidRDefault="00126ED8" w:rsidP="00126ED8">
      <w:pPr>
        <w:pBdr>
          <w:top w:val="thinThickSmallGap" w:sz="24" w:space="1" w:color="A50021"/>
          <w:left w:val="thinThickSmallGap" w:sz="24" w:space="4" w:color="A50021"/>
          <w:bottom w:val="thickThinSmallGap" w:sz="24" w:space="1" w:color="A50021"/>
          <w:right w:val="thickThinSmallGap" w:sz="24" w:space="4" w:color="A50021"/>
        </w:pBdr>
        <w:shd w:val="clear" w:color="auto" w:fill="FFF7F9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26ED8"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5. </w:t>
      </w:r>
      <w:r w:rsidRPr="00126ED8">
        <w:rPr>
          <w:rFonts w:ascii="Segoe UI" w:eastAsia="Times New Roman" w:hAnsi="Segoe UI" w:cs="Segoe UI"/>
          <w:b/>
          <w:bCs/>
          <w:color w:val="A50021"/>
          <w:sz w:val="24"/>
          <w:szCs w:val="24"/>
          <w:u w:val="single"/>
        </w:rPr>
        <w:t>KEEP A QUIET TIME</w:t>
      </w:r>
      <w:r w:rsidRPr="00126ED8">
        <w:rPr>
          <w:rFonts w:ascii="Segoe UI" w:eastAsia="Times New Roman" w:hAnsi="Segoe UI" w:cs="Segoe UI"/>
          <w:bCs/>
          <w:color w:val="222222"/>
          <w:sz w:val="24"/>
          <w:szCs w:val="24"/>
        </w:rPr>
        <w:t>.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 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 xml:space="preserve">Set aside thirty minutes every day to spend with God in prayer, Bible study, and meditation. 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 xml:space="preserve">If you really love someone or a game, you want to spend some time with them. 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Just so, if you truly love God, you want to spend some time alone with Him (</w:t>
      </w:r>
      <w:r w:rsidRPr="00126ED8">
        <w:rPr>
          <w:rFonts w:ascii="Segoe UI" w:eastAsia="Times New Roman" w:hAnsi="Segoe UI" w:cs="Segoe UI"/>
          <w:b/>
          <w:color w:val="A50021"/>
          <w:sz w:val="24"/>
          <w:szCs w:val="24"/>
        </w:rPr>
        <w:t>Psalms 1:2; 1 Thessalonians 5:17; Luke 18:1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 xml:space="preserve">). 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First century Christians kept an </w:t>
      </w:r>
      <w:r w:rsidRPr="00126ED8">
        <w:rPr>
          <w:rFonts w:ascii="Segoe UI" w:eastAsia="Times New Roman" w:hAnsi="Segoe UI" w:cs="Segoe UI"/>
          <w:i/>
          <w:iCs/>
          <w:color w:val="222222"/>
          <w:sz w:val="24"/>
          <w:szCs w:val="24"/>
        </w:rPr>
        <w:t>“hour of prayer”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 (</w:t>
      </w:r>
      <w:r w:rsidRPr="00126ED8">
        <w:rPr>
          <w:rFonts w:ascii="Segoe UI" w:eastAsia="Times New Roman" w:hAnsi="Segoe UI" w:cs="Segoe UI"/>
          <w:b/>
          <w:color w:val="A50021"/>
          <w:sz w:val="24"/>
          <w:szCs w:val="24"/>
        </w:rPr>
        <w:t>Acts 3:1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).</w:t>
      </w:r>
    </w:p>
    <w:p w:rsidR="00126ED8" w:rsidRPr="00126ED8" w:rsidRDefault="00126ED8" w:rsidP="00126ED8">
      <w:pPr>
        <w:pBdr>
          <w:top w:val="thinThickSmallGap" w:sz="24" w:space="1" w:color="A50021"/>
          <w:left w:val="thinThickSmallGap" w:sz="24" w:space="4" w:color="A50021"/>
          <w:bottom w:val="thickThinSmallGap" w:sz="24" w:space="1" w:color="A50021"/>
          <w:right w:val="thickThinSmallGap" w:sz="24" w:space="4" w:color="A50021"/>
        </w:pBdr>
        <w:shd w:val="clear" w:color="auto" w:fill="FFF7F9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 </w:t>
      </w:r>
    </w:p>
    <w:p w:rsidR="00126ED8" w:rsidRPr="00126ED8" w:rsidRDefault="00126ED8" w:rsidP="00126ED8">
      <w:pPr>
        <w:pBdr>
          <w:top w:val="thinThickSmallGap" w:sz="24" w:space="1" w:color="A50021"/>
          <w:left w:val="thinThickSmallGap" w:sz="24" w:space="4" w:color="A50021"/>
          <w:bottom w:val="thickThinSmallGap" w:sz="24" w:space="1" w:color="A50021"/>
          <w:right w:val="thickThinSmallGap" w:sz="24" w:space="4" w:color="A50021"/>
        </w:pBdr>
        <w:shd w:val="clear" w:color="auto" w:fill="FFF7F9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26ED8"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6. </w:t>
      </w:r>
      <w:r w:rsidRPr="00126ED8">
        <w:rPr>
          <w:rFonts w:ascii="Segoe UI" w:eastAsia="Times New Roman" w:hAnsi="Segoe UI" w:cs="Segoe UI"/>
          <w:b/>
          <w:bCs/>
          <w:color w:val="A50021"/>
          <w:sz w:val="24"/>
          <w:szCs w:val="24"/>
          <w:u w:val="single"/>
        </w:rPr>
        <w:t>VISIT SOMEONE FOR CHRIST EACH WEEK</w:t>
      </w:r>
      <w:r w:rsidRPr="00126ED8">
        <w:rPr>
          <w:rFonts w:ascii="Segoe UI" w:eastAsia="Times New Roman" w:hAnsi="Segoe UI" w:cs="Segoe UI"/>
          <w:bCs/>
          <w:color w:val="222222"/>
          <w:sz w:val="24"/>
          <w:szCs w:val="24"/>
        </w:rPr>
        <w:t>.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 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Visit some member you do not know very well; or a sick person; or a visitor to our services; or a weak member who needs encouragement; or someone who needs to become a Christian.</w:t>
      </w:r>
    </w:p>
    <w:p w:rsidR="00126ED8" w:rsidRPr="00126ED8" w:rsidRDefault="00126ED8" w:rsidP="00126ED8">
      <w:pPr>
        <w:pBdr>
          <w:top w:val="thinThickSmallGap" w:sz="24" w:space="1" w:color="A50021"/>
          <w:left w:val="thinThickSmallGap" w:sz="24" w:space="4" w:color="A50021"/>
          <w:bottom w:val="thickThinSmallGap" w:sz="24" w:space="1" w:color="A50021"/>
          <w:right w:val="thickThinSmallGap" w:sz="24" w:space="4" w:color="A50021"/>
        </w:pBdr>
        <w:shd w:val="clear" w:color="auto" w:fill="FFF7F9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 </w:t>
      </w:r>
    </w:p>
    <w:p w:rsidR="00126ED8" w:rsidRDefault="00126ED8" w:rsidP="00126ED8">
      <w:pPr>
        <w:pBdr>
          <w:top w:val="thinThickSmallGap" w:sz="24" w:space="1" w:color="A50021"/>
          <w:left w:val="thinThickSmallGap" w:sz="24" w:space="4" w:color="A50021"/>
          <w:bottom w:val="thickThinSmallGap" w:sz="24" w:space="1" w:color="A50021"/>
          <w:right w:val="thickThinSmallGap" w:sz="24" w:space="4" w:color="A50021"/>
        </w:pBdr>
        <w:shd w:val="clear" w:color="auto" w:fill="FFF7F9"/>
        <w:spacing w:after="0" w:line="240" w:lineRule="auto"/>
        <w:jc w:val="both"/>
        <w:rPr>
          <w:rFonts w:ascii="Arial" w:eastAsia="Times New Roman" w:hAnsi="Arial" w:cs="Arial"/>
          <w:color w:val="222222"/>
          <w:sz w:val="8"/>
          <w:szCs w:val="8"/>
        </w:rPr>
      </w:pPr>
      <w:r w:rsidRPr="00126ED8"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7. </w:t>
      </w:r>
      <w:r w:rsidRPr="00126ED8">
        <w:rPr>
          <w:rFonts w:ascii="Segoe UI" w:eastAsia="Times New Roman" w:hAnsi="Segoe UI" w:cs="Segoe UI"/>
          <w:b/>
          <w:bCs/>
          <w:color w:val="A50021"/>
          <w:sz w:val="24"/>
          <w:szCs w:val="24"/>
          <w:u w:val="single"/>
        </w:rPr>
        <w:t>REACH ANOTHER PERSON</w:t>
      </w:r>
      <w:r w:rsidRPr="00126ED8">
        <w:rPr>
          <w:rFonts w:ascii="Segoe UI" w:eastAsia="Times New Roman" w:hAnsi="Segoe UI" w:cs="Segoe UI"/>
          <w:bCs/>
          <w:color w:val="222222"/>
          <w:sz w:val="24"/>
          <w:szCs w:val="24"/>
        </w:rPr>
        <w:t>.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 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 xml:space="preserve">Conduct a Bible class in your home once a month and invite your relatives, friends, and neighbors to attend. 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The preacher or elders will assist you if you want them to (</w:t>
      </w:r>
      <w:r w:rsidRPr="00126ED8">
        <w:rPr>
          <w:rFonts w:ascii="Segoe UI" w:eastAsia="Times New Roman" w:hAnsi="Segoe UI" w:cs="Segoe UI"/>
          <w:b/>
          <w:color w:val="A50021"/>
          <w:sz w:val="24"/>
          <w:szCs w:val="24"/>
        </w:rPr>
        <w:t>Matthew 5:12-15; James 5:20; Daniel 12:3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 xml:space="preserve">). 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 xml:space="preserve">Before we think all of these suggestions are overwhelming, or impossible to obtain, remember that there are 168 hours in a week. 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r w:rsidRPr="00126ED8">
        <w:rPr>
          <w:rFonts w:ascii="Segoe UI" w:eastAsia="Times New Roman" w:hAnsi="Segoe UI" w:cs="Segoe UI"/>
          <w:color w:val="222222"/>
          <w:sz w:val="24"/>
          <w:szCs w:val="24"/>
        </w:rPr>
        <w:t>If you were to attend Bible study, morning worship, and evening worship on Sunday, and Bible study on Wednesday, and 30 minutes of Bible reading, prayers and meditation, six days a week, and conduct an hour-long Bible study once a month, you would be giving God less than10 hours a week.</w:t>
      </w:r>
      <w:r>
        <w:rPr>
          <w:rFonts w:ascii="Arial" w:eastAsia="Times New Roman" w:hAnsi="Arial" w:cs="Arial"/>
          <w:color w:val="222222"/>
          <w:sz w:val="8"/>
          <w:szCs w:val="8"/>
        </w:rPr>
        <w:t xml:space="preserve">  </w:t>
      </w:r>
    </w:p>
    <w:p w:rsidR="00822B4F" w:rsidRPr="00126ED8" w:rsidRDefault="00822B4F" w:rsidP="00126ED8">
      <w:pPr>
        <w:pBdr>
          <w:top w:val="thinThickSmallGap" w:sz="24" w:space="1" w:color="A50021"/>
          <w:left w:val="thinThickSmallGap" w:sz="24" w:space="4" w:color="A50021"/>
          <w:bottom w:val="thickThinSmallGap" w:sz="24" w:space="1" w:color="A50021"/>
          <w:right w:val="thickThinSmallGap" w:sz="24" w:space="4" w:color="A50021"/>
        </w:pBdr>
        <w:shd w:val="clear" w:color="auto" w:fill="FFF7F9"/>
        <w:spacing w:after="0" w:line="240" w:lineRule="auto"/>
        <w:jc w:val="both"/>
        <w:rPr>
          <w:rFonts w:ascii="Arial" w:eastAsia="Times New Roman" w:hAnsi="Arial" w:cs="Arial"/>
          <w:color w:val="222222"/>
          <w:sz w:val="8"/>
          <w:szCs w:val="8"/>
        </w:rPr>
      </w:pPr>
    </w:p>
    <w:sectPr w:rsidR="00822B4F" w:rsidRPr="00126ED8" w:rsidSect="00822B4F">
      <w:pgSz w:w="12240" w:h="15840"/>
      <w:pgMar w:top="864" w:right="1440" w:bottom="9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D8"/>
    <w:rsid w:val="00126ED8"/>
    <w:rsid w:val="00526F11"/>
    <w:rsid w:val="00822B4F"/>
    <w:rsid w:val="00BC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2021-12-28T16:49:00Z</cp:lastPrinted>
  <dcterms:created xsi:type="dcterms:W3CDTF">2021-12-28T16:30:00Z</dcterms:created>
  <dcterms:modified xsi:type="dcterms:W3CDTF">2021-12-28T17:01:00Z</dcterms:modified>
</cp:coreProperties>
</file>